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9D2" w:rsidRDefault="004C39D2" w:rsidP="009F439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F439F" w:rsidRDefault="009F439F" w:rsidP="009F439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F439F" w:rsidRDefault="009F439F" w:rsidP="009F439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F439F" w:rsidRDefault="009F439F" w:rsidP="009F439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F439F" w:rsidRDefault="009F439F" w:rsidP="009F439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F439F" w:rsidRDefault="009F439F" w:rsidP="009F439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F439F" w:rsidRDefault="009F439F" w:rsidP="009F439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943F7" w:rsidRDefault="00B943F7" w:rsidP="009F439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25FB" w:rsidRDefault="00A125FB" w:rsidP="009F439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16B8" w:rsidRPr="00DA2490" w:rsidRDefault="00C816B8" w:rsidP="009F439F">
      <w:pPr>
        <w:pStyle w:val="a3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9F439F" w:rsidRPr="00462712" w:rsidRDefault="009F439F" w:rsidP="009F439F">
      <w:pPr>
        <w:pStyle w:val="a3"/>
        <w:rPr>
          <w:rFonts w:ascii="Times New Roman" w:hAnsi="Times New Roman" w:cs="Times New Roman"/>
          <w:sz w:val="26"/>
          <w:szCs w:val="26"/>
        </w:rPr>
      </w:pPr>
      <w:r w:rsidRPr="00462712">
        <w:rPr>
          <w:rFonts w:ascii="Times New Roman" w:hAnsi="Times New Roman" w:cs="Times New Roman"/>
          <w:sz w:val="26"/>
          <w:szCs w:val="26"/>
        </w:rPr>
        <w:t xml:space="preserve">Про уповноваження посадових осіб </w:t>
      </w:r>
    </w:p>
    <w:p w:rsidR="009F439F" w:rsidRPr="00462712" w:rsidRDefault="009F439F" w:rsidP="009F439F">
      <w:pPr>
        <w:pStyle w:val="a3"/>
        <w:rPr>
          <w:rFonts w:ascii="Times New Roman" w:hAnsi="Times New Roman" w:cs="Times New Roman"/>
          <w:sz w:val="26"/>
          <w:szCs w:val="26"/>
        </w:rPr>
      </w:pPr>
      <w:r w:rsidRPr="00462712">
        <w:rPr>
          <w:rFonts w:ascii="Times New Roman" w:hAnsi="Times New Roman" w:cs="Times New Roman"/>
          <w:sz w:val="26"/>
          <w:szCs w:val="26"/>
        </w:rPr>
        <w:t xml:space="preserve">виконавчих органів міської ради </w:t>
      </w:r>
    </w:p>
    <w:p w:rsidR="009F439F" w:rsidRPr="00462712" w:rsidRDefault="009F439F" w:rsidP="009F439F">
      <w:pPr>
        <w:pStyle w:val="a3"/>
        <w:rPr>
          <w:rFonts w:ascii="Times New Roman" w:hAnsi="Times New Roman" w:cs="Times New Roman"/>
          <w:sz w:val="26"/>
          <w:szCs w:val="26"/>
        </w:rPr>
      </w:pPr>
      <w:r w:rsidRPr="00462712">
        <w:rPr>
          <w:rFonts w:ascii="Times New Roman" w:hAnsi="Times New Roman" w:cs="Times New Roman"/>
          <w:sz w:val="26"/>
          <w:szCs w:val="26"/>
        </w:rPr>
        <w:t>складати протоколи про</w:t>
      </w:r>
    </w:p>
    <w:p w:rsidR="009F439F" w:rsidRPr="00462712" w:rsidRDefault="009F439F" w:rsidP="009F439F">
      <w:pPr>
        <w:pStyle w:val="a3"/>
        <w:rPr>
          <w:rFonts w:ascii="Times New Roman" w:hAnsi="Times New Roman" w:cs="Times New Roman"/>
          <w:sz w:val="26"/>
          <w:szCs w:val="26"/>
        </w:rPr>
      </w:pPr>
      <w:r w:rsidRPr="00462712">
        <w:rPr>
          <w:rFonts w:ascii="Times New Roman" w:hAnsi="Times New Roman" w:cs="Times New Roman"/>
          <w:sz w:val="26"/>
          <w:szCs w:val="26"/>
        </w:rPr>
        <w:t>адміністративні правопорушення</w:t>
      </w:r>
    </w:p>
    <w:p w:rsidR="009F439F" w:rsidRPr="00462712" w:rsidRDefault="009F439F" w:rsidP="009F439F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9F439F" w:rsidRPr="00462712" w:rsidRDefault="009F439F" w:rsidP="00F31E2E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712">
        <w:rPr>
          <w:rFonts w:ascii="Times New Roman" w:eastAsia="Times New Roman" w:hAnsi="Times New Roman" w:cs="Times New Roman"/>
          <w:sz w:val="26"/>
          <w:szCs w:val="26"/>
        </w:rPr>
        <w:t xml:space="preserve">У зв'язку </w:t>
      </w:r>
      <w:r w:rsidR="00062BD2">
        <w:rPr>
          <w:rFonts w:ascii="Times New Roman" w:eastAsia="Times New Roman" w:hAnsi="Times New Roman" w:cs="Times New Roman"/>
          <w:sz w:val="26"/>
          <w:szCs w:val="26"/>
        </w:rPr>
        <w:t>і</w:t>
      </w:r>
      <w:r w:rsidRPr="00462712">
        <w:rPr>
          <w:rFonts w:ascii="Times New Roman" w:eastAsia="Times New Roman" w:hAnsi="Times New Roman" w:cs="Times New Roman"/>
          <w:sz w:val="26"/>
          <w:szCs w:val="26"/>
        </w:rPr>
        <w:t xml:space="preserve">з </w:t>
      </w:r>
      <w:r w:rsidR="002044FB">
        <w:rPr>
          <w:rFonts w:ascii="Times New Roman" w:eastAsia="Times New Roman" w:hAnsi="Times New Roman" w:cs="Times New Roman"/>
          <w:sz w:val="26"/>
          <w:szCs w:val="26"/>
        </w:rPr>
        <w:t>внесенням змін до структури виконавчих органів Херсонської міської ради, відповідно до рішення міської ради від 26.02.2021 №73</w:t>
      </w:r>
      <w:r w:rsidR="00062BD2">
        <w:rPr>
          <w:rFonts w:ascii="Times New Roman" w:eastAsia="Times New Roman" w:hAnsi="Times New Roman" w:cs="Times New Roman"/>
          <w:sz w:val="26"/>
          <w:szCs w:val="26"/>
        </w:rPr>
        <w:t xml:space="preserve"> «Про затвердження структури виконавчих органів Херсонської міської ради, їхніх положень та загальної чисельності апарату міської ради та її виконавчих органів»</w:t>
      </w:r>
      <w:r w:rsidR="002044F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462712">
        <w:rPr>
          <w:rFonts w:ascii="Times New Roman" w:eastAsia="Times New Roman" w:hAnsi="Times New Roman" w:cs="Times New Roman"/>
          <w:sz w:val="26"/>
          <w:szCs w:val="26"/>
        </w:rPr>
        <w:t xml:space="preserve">з метою </w:t>
      </w:r>
      <w:r w:rsidR="002044FB">
        <w:rPr>
          <w:rFonts w:ascii="Times New Roman" w:eastAsia="Times New Roman" w:hAnsi="Times New Roman" w:cs="Times New Roman"/>
          <w:sz w:val="26"/>
          <w:szCs w:val="26"/>
        </w:rPr>
        <w:t>підвищення контролю за розміщення</w:t>
      </w:r>
      <w:r w:rsidR="00062BD2">
        <w:rPr>
          <w:rFonts w:ascii="Times New Roman" w:eastAsia="Times New Roman" w:hAnsi="Times New Roman" w:cs="Times New Roman"/>
          <w:sz w:val="26"/>
          <w:szCs w:val="26"/>
        </w:rPr>
        <w:t>м</w:t>
      </w:r>
      <w:r w:rsidR="002044FB">
        <w:rPr>
          <w:rFonts w:ascii="Times New Roman" w:eastAsia="Times New Roman" w:hAnsi="Times New Roman" w:cs="Times New Roman"/>
          <w:sz w:val="26"/>
          <w:szCs w:val="26"/>
        </w:rPr>
        <w:t xml:space="preserve"> та утриманням зовнішньої реклами відповідно до пункту 2.7</w:t>
      </w:r>
      <w:r w:rsidRPr="00462712">
        <w:rPr>
          <w:rFonts w:ascii="Times New Roman" w:eastAsia="Times New Roman" w:hAnsi="Times New Roman" w:cs="Times New Roman"/>
          <w:sz w:val="26"/>
          <w:szCs w:val="26"/>
        </w:rPr>
        <w:t xml:space="preserve"> Правил благоустрою територ</w:t>
      </w:r>
      <w:r w:rsidRPr="00462712">
        <w:rPr>
          <w:rFonts w:ascii="Times New Roman" w:hAnsi="Times New Roman" w:cs="Times New Roman"/>
          <w:sz w:val="26"/>
          <w:szCs w:val="26"/>
        </w:rPr>
        <w:t>і</w:t>
      </w:r>
      <w:r w:rsidRPr="00462712">
        <w:rPr>
          <w:rFonts w:ascii="Times New Roman" w:eastAsia="Times New Roman" w:hAnsi="Times New Roman" w:cs="Times New Roman"/>
          <w:sz w:val="26"/>
          <w:szCs w:val="26"/>
        </w:rPr>
        <w:t xml:space="preserve">й, забезпечення </w:t>
      </w:r>
      <w:r w:rsidRPr="00462712">
        <w:rPr>
          <w:rFonts w:ascii="Times New Roman" w:hAnsi="Times New Roman" w:cs="Times New Roman"/>
          <w:noProof/>
          <w:sz w:val="26"/>
          <w:szCs w:val="26"/>
          <w:lang w:val="ru-RU" w:eastAsia="ru-RU"/>
        </w:rPr>
        <w:drawing>
          <wp:inline distT="0" distB="0" distL="0" distR="0" wp14:anchorId="06F8B9EC" wp14:editId="0F0137D4">
            <wp:extent cx="6099" cy="12192"/>
            <wp:effectExtent l="0" t="0" r="0" b="0"/>
            <wp:docPr id="1482" name="Picture 14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2" name="Picture 148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99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2712">
        <w:rPr>
          <w:rFonts w:ascii="Times New Roman" w:eastAsia="Times New Roman" w:hAnsi="Times New Roman" w:cs="Times New Roman"/>
          <w:sz w:val="26"/>
          <w:szCs w:val="26"/>
        </w:rPr>
        <w:t>чистоти i порядку в м.</w:t>
      </w:r>
      <w:r w:rsidRPr="00462712">
        <w:rPr>
          <w:rFonts w:ascii="Times New Roman" w:hAnsi="Times New Roman" w:cs="Times New Roman"/>
          <w:sz w:val="26"/>
          <w:szCs w:val="26"/>
        </w:rPr>
        <w:t xml:space="preserve"> </w:t>
      </w:r>
      <w:r w:rsidRPr="00462712">
        <w:rPr>
          <w:rFonts w:ascii="Times New Roman" w:eastAsia="Times New Roman" w:hAnsi="Times New Roman" w:cs="Times New Roman"/>
          <w:sz w:val="26"/>
          <w:szCs w:val="26"/>
        </w:rPr>
        <w:t>Херсон</w:t>
      </w:r>
      <w:r w:rsidRPr="00462712">
        <w:rPr>
          <w:rFonts w:ascii="Times New Roman" w:hAnsi="Times New Roman" w:cs="Times New Roman"/>
          <w:sz w:val="26"/>
          <w:szCs w:val="26"/>
        </w:rPr>
        <w:t>і</w:t>
      </w:r>
      <w:r w:rsidR="00062BD2">
        <w:rPr>
          <w:rFonts w:ascii="Times New Roman" w:hAnsi="Times New Roman" w:cs="Times New Roman"/>
          <w:sz w:val="26"/>
          <w:szCs w:val="26"/>
        </w:rPr>
        <w:t>,</w:t>
      </w:r>
      <w:r w:rsidRPr="00462712">
        <w:rPr>
          <w:rFonts w:ascii="Times New Roman" w:eastAsia="Times New Roman" w:hAnsi="Times New Roman" w:cs="Times New Roman"/>
          <w:sz w:val="26"/>
          <w:szCs w:val="26"/>
        </w:rPr>
        <w:t xml:space="preserve"> затверджених </w:t>
      </w:r>
      <w:r w:rsidRPr="00462712">
        <w:rPr>
          <w:rFonts w:ascii="Times New Roman" w:hAnsi="Times New Roman" w:cs="Times New Roman"/>
          <w:sz w:val="26"/>
          <w:szCs w:val="26"/>
        </w:rPr>
        <w:t>рі</w:t>
      </w:r>
      <w:r w:rsidRPr="00462712">
        <w:rPr>
          <w:rFonts w:ascii="Times New Roman" w:eastAsia="Times New Roman" w:hAnsi="Times New Roman" w:cs="Times New Roman"/>
          <w:sz w:val="26"/>
          <w:szCs w:val="26"/>
        </w:rPr>
        <w:t xml:space="preserve">шенням </w:t>
      </w:r>
      <w:r w:rsidRPr="00462712">
        <w:rPr>
          <w:rFonts w:ascii="Times New Roman" w:hAnsi="Times New Roman" w:cs="Times New Roman"/>
          <w:sz w:val="26"/>
          <w:szCs w:val="26"/>
        </w:rPr>
        <w:t>міської ради від 31.05.2011 №221</w:t>
      </w:r>
      <w:r w:rsidRPr="00462712">
        <w:rPr>
          <w:rFonts w:ascii="Times New Roman" w:eastAsia="Times New Roman" w:hAnsi="Times New Roman" w:cs="Times New Roman"/>
          <w:sz w:val="26"/>
          <w:szCs w:val="26"/>
        </w:rPr>
        <w:t>, пункту 2 части</w:t>
      </w:r>
      <w:r w:rsidR="001A5E7B" w:rsidRPr="00462712">
        <w:rPr>
          <w:rFonts w:ascii="Times New Roman" w:hAnsi="Times New Roman" w:cs="Times New Roman"/>
          <w:sz w:val="26"/>
          <w:szCs w:val="26"/>
        </w:rPr>
        <w:t>н</w:t>
      </w:r>
      <w:r w:rsidRPr="00462712">
        <w:rPr>
          <w:rFonts w:ascii="Times New Roman" w:eastAsia="Times New Roman" w:hAnsi="Times New Roman" w:cs="Times New Roman"/>
          <w:sz w:val="26"/>
          <w:szCs w:val="26"/>
        </w:rPr>
        <w:t xml:space="preserve">и </w:t>
      </w:r>
      <w:r w:rsidR="001A5E7B" w:rsidRPr="00462712">
        <w:rPr>
          <w:rFonts w:ascii="Times New Roman" w:hAnsi="Times New Roman" w:cs="Times New Roman"/>
          <w:sz w:val="26"/>
          <w:szCs w:val="26"/>
        </w:rPr>
        <w:t xml:space="preserve">першої статті </w:t>
      </w:r>
      <w:r w:rsidRPr="00462712">
        <w:rPr>
          <w:rFonts w:ascii="Times New Roman" w:eastAsia="Times New Roman" w:hAnsi="Times New Roman" w:cs="Times New Roman"/>
          <w:sz w:val="26"/>
          <w:szCs w:val="26"/>
        </w:rPr>
        <w:t>255 Кодексу Укра</w:t>
      </w:r>
      <w:r w:rsidR="001A5E7B" w:rsidRPr="00462712">
        <w:rPr>
          <w:rFonts w:ascii="Times New Roman" w:hAnsi="Times New Roman" w:cs="Times New Roman"/>
          <w:sz w:val="26"/>
          <w:szCs w:val="26"/>
        </w:rPr>
        <w:t>їни</w:t>
      </w:r>
      <w:r w:rsidRPr="00462712">
        <w:rPr>
          <w:rFonts w:ascii="Times New Roman" w:eastAsia="Times New Roman" w:hAnsi="Times New Roman" w:cs="Times New Roman"/>
          <w:sz w:val="26"/>
          <w:szCs w:val="26"/>
        </w:rPr>
        <w:t xml:space="preserve"> про </w:t>
      </w:r>
      <w:r w:rsidR="001A5E7B" w:rsidRPr="00462712">
        <w:rPr>
          <w:rFonts w:ascii="Times New Roman" w:hAnsi="Times New Roman" w:cs="Times New Roman"/>
          <w:sz w:val="26"/>
          <w:szCs w:val="26"/>
        </w:rPr>
        <w:t>адміністративні</w:t>
      </w:r>
      <w:r w:rsidRPr="00462712">
        <w:rPr>
          <w:rFonts w:ascii="Times New Roman" w:eastAsia="Times New Roman" w:hAnsi="Times New Roman" w:cs="Times New Roman"/>
          <w:sz w:val="26"/>
          <w:szCs w:val="26"/>
        </w:rPr>
        <w:t xml:space="preserve"> правопорушення, керуючись</w:t>
      </w:r>
      <w:r w:rsidR="00F55A5D" w:rsidRPr="00462712">
        <w:rPr>
          <w:rFonts w:ascii="Times New Roman" w:eastAsia="Times New Roman" w:hAnsi="Times New Roman" w:cs="Times New Roman"/>
          <w:sz w:val="26"/>
          <w:szCs w:val="26"/>
        </w:rPr>
        <w:t xml:space="preserve"> статтею 40</w:t>
      </w:r>
      <w:r w:rsidRPr="00462712">
        <w:rPr>
          <w:rFonts w:ascii="Times New Roman" w:eastAsia="Times New Roman" w:hAnsi="Times New Roman" w:cs="Times New Roman"/>
          <w:sz w:val="26"/>
          <w:szCs w:val="26"/>
        </w:rPr>
        <w:t xml:space="preserve"> Закону Укра</w:t>
      </w:r>
      <w:r w:rsidR="00F31E2E" w:rsidRPr="00462712">
        <w:rPr>
          <w:rFonts w:ascii="Times New Roman" w:hAnsi="Times New Roman" w:cs="Times New Roman"/>
          <w:sz w:val="26"/>
          <w:szCs w:val="26"/>
        </w:rPr>
        <w:t>ї</w:t>
      </w:r>
      <w:r w:rsidRPr="00462712">
        <w:rPr>
          <w:rFonts w:ascii="Times New Roman" w:eastAsia="Times New Roman" w:hAnsi="Times New Roman" w:cs="Times New Roman"/>
          <w:sz w:val="26"/>
          <w:szCs w:val="26"/>
        </w:rPr>
        <w:t xml:space="preserve">ни «Про </w:t>
      </w:r>
      <w:r w:rsidR="00F31E2E" w:rsidRPr="00462712">
        <w:rPr>
          <w:rFonts w:ascii="Times New Roman" w:hAnsi="Times New Roman" w:cs="Times New Roman"/>
          <w:sz w:val="26"/>
          <w:szCs w:val="26"/>
        </w:rPr>
        <w:t>місцеве</w:t>
      </w:r>
      <w:r w:rsidRPr="004627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31E2E" w:rsidRPr="00462712">
        <w:rPr>
          <w:rFonts w:ascii="Times New Roman" w:hAnsi="Times New Roman" w:cs="Times New Roman"/>
          <w:sz w:val="26"/>
          <w:szCs w:val="26"/>
        </w:rPr>
        <w:t xml:space="preserve">самоврядування </w:t>
      </w:r>
      <w:r w:rsidRPr="00462712">
        <w:rPr>
          <w:rFonts w:ascii="Times New Roman" w:eastAsia="Times New Roman" w:hAnsi="Times New Roman" w:cs="Times New Roman"/>
          <w:sz w:val="26"/>
          <w:szCs w:val="26"/>
        </w:rPr>
        <w:t xml:space="preserve">в </w:t>
      </w:r>
      <w:r w:rsidR="00F31E2E" w:rsidRPr="00462712">
        <w:rPr>
          <w:rFonts w:ascii="Times New Roman" w:hAnsi="Times New Roman" w:cs="Times New Roman"/>
          <w:sz w:val="26"/>
          <w:szCs w:val="26"/>
        </w:rPr>
        <w:t>Україні</w:t>
      </w:r>
      <w:r w:rsidRPr="00462712">
        <w:rPr>
          <w:rFonts w:ascii="Times New Roman" w:eastAsia="Times New Roman" w:hAnsi="Times New Roman" w:cs="Times New Roman"/>
          <w:sz w:val="26"/>
          <w:szCs w:val="26"/>
        </w:rPr>
        <w:t>», виконавчий ком</w:t>
      </w:r>
      <w:r w:rsidR="00F31E2E" w:rsidRPr="00462712">
        <w:rPr>
          <w:rFonts w:ascii="Times New Roman" w:hAnsi="Times New Roman" w:cs="Times New Roman"/>
          <w:sz w:val="26"/>
          <w:szCs w:val="26"/>
        </w:rPr>
        <w:t>ітет міської ради</w:t>
      </w:r>
    </w:p>
    <w:p w:rsidR="00F31E2E" w:rsidRPr="00462712" w:rsidRDefault="00F31E2E" w:rsidP="00F31E2E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F439F" w:rsidRPr="00462712" w:rsidRDefault="00F31E2E" w:rsidP="009F439F">
      <w:pPr>
        <w:pStyle w:val="a3"/>
        <w:rPr>
          <w:rFonts w:ascii="Times New Roman" w:hAnsi="Times New Roman" w:cs="Times New Roman"/>
          <w:sz w:val="26"/>
          <w:szCs w:val="26"/>
        </w:rPr>
      </w:pPr>
      <w:r w:rsidRPr="00462712">
        <w:rPr>
          <w:rFonts w:ascii="Times New Roman" w:hAnsi="Times New Roman" w:cs="Times New Roman"/>
          <w:sz w:val="26"/>
          <w:szCs w:val="26"/>
        </w:rPr>
        <w:t>В И Р І Ш И В:</w:t>
      </w:r>
    </w:p>
    <w:p w:rsidR="00F31E2E" w:rsidRPr="00462712" w:rsidRDefault="00F31E2E" w:rsidP="009F439F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F31E2E" w:rsidRPr="00462712" w:rsidRDefault="00F31E2E" w:rsidP="00F31E2E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712">
        <w:rPr>
          <w:rFonts w:ascii="Times New Roman" w:hAnsi="Times New Roman" w:cs="Times New Roman"/>
          <w:sz w:val="26"/>
          <w:szCs w:val="26"/>
        </w:rPr>
        <w:t xml:space="preserve">1. Уповноважити посадових осіб управління маркетингу міста і туризму міської ради: </w:t>
      </w:r>
      <w:r w:rsidR="00E2484C">
        <w:rPr>
          <w:rFonts w:ascii="Times New Roman" w:hAnsi="Times New Roman" w:cs="Times New Roman"/>
          <w:sz w:val="26"/>
          <w:szCs w:val="26"/>
        </w:rPr>
        <w:t xml:space="preserve">начальника управління та його </w:t>
      </w:r>
      <w:r w:rsidRPr="00462712">
        <w:rPr>
          <w:rFonts w:ascii="Times New Roman" w:hAnsi="Times New Roman" w:cs="Times New Roman"/>
          <w:sz w:val="26"/>
          <w:szCs w:val="26"/>
        </w:rPr>
        <w:t>заступника</w:t>
      </w:r>
      <w:r w:rsidR="00E2484C">
        <w:rPr>
          <w:rFonts w:ascii="Times New Roman" w:hAnsi="Times New Roman" w:cs="Times New Roman"/>
          <w:sz w:val="26"/>
          <w:szCs w:val="26"/>
        </w:rPr>
        <w:t>,</w:t>
      </w:r>
      <w:r w:rsidRPr="00462712">
        <w:rPr>
          <w:rFonts w:ascii="Times New Roman" w:hAnsi="Times New Roman" w:cs="Times New Roman"/>
          <w:sz w:val="26"/>
          <w:szCs w:val="26"/>
        </w:rPr>
        <w:t xml:space="preserve"> начальника відділу маркетингу, промоції міста та зовнішньої реклами управління, а також </w:t>
      </w:r>
      <w:r w:rsidR="00E2484C">
        <w:rPr>
          <w:rFonts w:ascii="Times New Roman" w:hAnsi="Times New Roman" w:cs="Times New Roman"/>
          <w:sz w:val="26"/>
          <w:szCs w:val="26"/>
        </w:rPr>
        <w:t>посадових осіб</w:t>
      </w:r>
      <w:r w:rsidRPr="00462712">
        <w:rPr>
          <w:rFonts w:ascii="Times New Roman" w:hAnsi="Times New Roman" w:cs="Times New Roman"/>
          <w:sz w:val="26"/>
          <w:szCs w:val="26"/>
        </w:rPr>
        <w:t xml:space="preserve"> цього відділу складати протоколи про адміністративні правопорушення, передбачені статтею 152 Кодексу України про адміністративні праворушення (за формою згідно з додатком)</w:t>
      </w:r>
      <w:r w:rsidR="00F55A5D" w:rsidRPr="00462712">
        <w:rPr>
          <w:rFonts w:ascii="Times New Roman" w:hAnsi="Times New Roman" w:cs="Times New Roman"/>
          <w:sz w:val="26"/>
          <w:szCs w:val="26"/>
        </w:rPr>
        <w:t xml:space="preserve"> і передавати їх до адміністративної комісії при виконавчому комітеті міської ради для розгляду </w:t>
      </w:r>
      <w:r w:rsidR="00062BD2">
        <w:rPr>
          <w:rFonts w:ascii="Times New Roman" w:hAnsi="Times New Roman" w:cs="Times New Roman"/>
          <w:sz w:val="26"/>
          <w:szCs w:val="26"/>
        </w:rPr>
        <w:t>та</w:t>
      </w:r>
      <w:r w:rsidR="00F55A5D" w:rsidRPr="00462712">
        <w:rPr>
          <w:rFonts w:ascii="Times New Roman" w:hAnsi="Times New Roman" w:cs="Times New Roman"/>
          <w:sz w:val="26"/>
          <w:szCs w:val="26"/>
        </w:rPr>
        <w:t xml:space="preserve"> притягнення правопорушників до адміністративної відповідальності</w:t>
      </w:r>
      <w:r w:rsidRPr="00462712">
        <w:rPr>
          <w:rFonts w:ascii="Times New Roman" w:hAnsi="Times New Roman" w:cs="Times New Roman"/>
          <w:sz w:val="26"/>
          <w:szCs w:val="26"/>
        </w:rPr>
        <w:t>.</w:t>
      </w:r>
    </w:p>
    <w:p w:rsidR="00F31E2E" w:rsidRPr="00462712" w:rsidRDefault="00F31E2E" w:rsidP="00F31E2E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712">
        <w:rPr>
          <w:rFonts w:ascii="Times New Roman" w:hAnsi="Times New Roman" w:cs="Times New Roman"/>
          <w:sz w:val="26"/>
          <w:szCs w:val="26"/>
        </w:rPr>
        <w:t xml:space="preserve">2. </w:t>
      </w:r>
      <w:r w:rsidR="00F55A5D" w:rsidRPr="00462712">
        <w:rPr>
          <w:rFonts w:ascii="Times New Roman" w:hAnsi="Times New Roman" w:cs="Times New Roman"/>
          <w:sz w:val="26"/>
          <w:szCs w:val="26"/>
        </w:rPr>
        <w:t xml:space="preserve">Рішення виконавчого комітету міської </w:t>
      </w:r>
      <w:r w:rsidR="00062BD2">
        <w:rPr>
          <w:rFonts w:ascii="Times New Roman" w:hAnsi="Times New Roman" w:cs="Times New Roman"/>
          <w:sz w:val="26"/>
          <w:szCs w:val="26"/>
        </w:rPr>
        <w:t xml:space="preserve">ради </w:t>
      </w:r>
      <w:r w:rsidR="00F55A5D" w:rsidRPr="00462712">
        <w:rPr>
          <w:rFonts w:ascii="Times New Roman" w:hAnsi="Times New Roman" w:cs="Times New Roman"/>
          <w:sz w:val="26"/>
          <w:szCs w:val="26"/>
        </w:rPr>
        <w:t xml:space="preserve">від </w:t>
      </w:r>
      <w:r w:rsidR="00462712" w:rsidRPr="00462712">
        <w:rPr>
          <w:rFonts w:ascii="Times New Roman" w:hAnsi="Times New Roman" w:cs="Times New Roman"/>
          <w:sz w:val="26"/>
          <w:szCs w:val="26"/>
        </w:rPr>
        <w:t>19.07.2011 №366</w:t>
      </w:r>
      <w:r w:rsidR="00F55A5D" w:rsidRPr="00462712">
        <w:rPr>
          <w:rFonts w:ascii="Times New Roman" w:hAnsi="Times New Roman" w:cs="Times New Roman"/>
          <w:sz w:val="26"/>
          <w:szCs w:val="26"/>
        </w:rPr>
        <w:t xml:space="preserve"> «Про уповноваження посадових осіб складати протоколи про адміністративні правопорушення» </w:t>
      </w:r>
      <w:r w:rsidR="00062BD2">
        <w:rPr>
          <w:rFonts w:ascii="Times New Roman" w:hAnsi="Times New Roman" w:cs="Times New Roman"/>
          <w:sz w:val="26"/>
          <w:szCs w:val="26"/>
        </w:rPr>
        <w:t>визнати</w:t>
      </w:r>
      <w:r w:rsidR="00F55A5D" w:rsidRPr="00462712">
        <w:rPr>
          <w:rFonts w:ascii="Times New Roman" w:hAnsi="Times New Roman" w:cs="Times New Roman"/>
          <w:sz w:val="26"/>
          <w:szCs w:val="26"/>
        </w:rPr>
        <w:t xml:space="preserve"> таким, що втратило чинність</w:t>
      </w:r>
      <w:r w:rsidR="00462712" w:rsidRPr="00462712">
        <w:rPr>
          <w:rFonts w:ascii="Times New Roman" w:hAnsi="Times New Roman" w:cs="Times New Roman"/>
          <w:sz w:val="26"/>
          <w:szCs w:val="26"/>
        </w:rPr>
        <w:t>.</w:t>
      </w:r>
    </w:p>
    <w:p w:rsidR="00462712" w:rsidRDefault="00462712" w:rsidP="00F31E2E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712">
        <w:rPr>
          <w:rFonts w:ascii="Times New Roman" w:hAnsi="Times New Roman" w:cs="Times New Roman"/>
          <w:sz w:val="26"/>
          <w:szCs w:val="26"/>
        </w:rPr>
        <w:t xml:space="preserve">3. </w:t>
      </w:r>
      <w:r>
        <w:rPr>
          <w:rFonts w:ascii="Times New Roman" w:hAnsi="Times New Roman" w:cs="Times New Roman"/>
          <w:sz w:val="26"/>
          <w:szCs w:val="26"/>
        </w:rPr>
        <w:t xml:space="preserve">Департаменту у справах засобів масової інформації та зв’язків із громадськістю міської ради (ОГАНЕСЯН Г.) висвітлити рішення у засобах масової інформації, а департаменту інформаційних технологій міської ради (ЗАРУБА І.) опублікувати його </w:t>
      </w:r>
      <w:r w:rsidR="00062BD2"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а офіційному сайті Херсонської міської ради та її виконавчих органів.</w:t>
      </w:r>
    </w:p>
    <w:p w:rsidR="00462712" w:rsidRDefault="00462712" w:rsidP="00F31E2E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Відповідальність </w:t>
      </w:r>
      <w:r w:rsidR="00062BD2">
        <w:rPr>
          <w:rFonts w:ascii="Times New Roman" w:hAnsi="Times New Roman" w:cs="Times New Roman"/>
          <w:sz w:val="26"/>
          <w:szCs w:val="26"/>
        </w:rPr>
        <w:t xml:space="preserve">за виконання рішення </w:t>
      </w:r>
      <w:r>
        <w:rPr>
          <w:rFonts w:ascii="Times New Roman" w:hAnsi="Times New Roman" w:cs="Times New Roman"/>
          <w:sz w:val="26"/>
          <w:szCs w:val="26"/>
        </w:rPr>
        <w:t>покласти на начальника управління маркетингу міста і туризму міської ради ЛИТВИНЕНКО Н.</w:t>
      </w:r>
    </w:p>
    <w:p w:rsidR="00462712" w:rsidRDefault="00462712" w:rsidP="00F31E2E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Контроль за виконанням рішення покласти на заступника міського голови з питань діяльності виконавчих органів ради згідно з розподілом обов’язків.</w:t>
      </w:r>
    </w:p>
    <w:p w:rsidR="00462712" w:rsidRDefault="00462712" w:rsidP="00F31E2E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62712" w:rsidRPr="00462712" w:rsidRDefault="00462712" w:rsidP="00DA249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Міський голова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Ігор КОЛИХАЄВ</w:t>
      </w:r>
    </w:p>
    <w:sectPr w:rsidR="00462712" w:rsidRPr="00462712" w:rsidSect="00C816B8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F8E"/>
    <w:rsid w:val="00062BD2"/>
    <w:rsid w:val="000E1F8E"/>
    <w:rsid w:val="001A5E7B"/>
    <w:rsid w:val="002044FB"/>
    <w:rsid w:val="00426957"/>
    <w:rsid w:val="00462712"/>
    <w:rsid w:val="004C39D2"/>
    <w:rsid w:val="009E495C"/>
    <w:rsid w:val="009F439F"/>
    <w:rsid w:val="00A125FB"/>
    <w:rsid w:val="00B943F7"/>
    <w:rsid w:val="00C816B8"/>
    <w:rsid w:val="00DA2490"/>
    <w:rsid w:val="00E2484C"/>
    <w:rsid w:val="00F31E2E"/>
    <w:rsid w:val="00F5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87074"/>
  <w15:chartTrackingRefBased/>
  <w15:docId w15:val="{4544B106-C56B-4506-A02E-F064CE959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39F"/>
    <w:rPr>
      <w:rFonts w:ascii="Times New Roman" w:eastAsia="Times New Roman" w:hAnsi="Times New Roman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439F"/>
    <w:pPr>
      <w:spacing w:after="0" w:line="240" w:lineRule="auto"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B94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943F7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2021-07-12T09:17:00Z</cp:lastPrinted>
  <dcterms:created xsi:type="dcterms:W3CDTF">2021-07-06T15:27:00Z</dcterms:created>
  <dcterms:modified xsi:type="dcterms:W3CDTF">2021-07-12T09:17:00Z</dcterms:modified>
</cp:coreProperties>
</file>